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502C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 w:hint="eastAsia"/>
          <w:sz w:val="24"/>
          <w:u w:val="single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3B8F4FE8">
          <v:shapetype id="_x0000_t202" coordsize="21600,21600" o:spt="202" path="m,l,21600r21600,l21600,xe">
            <v:stroke joinstyle="miter"/>
            <v:path gradientshapeok="t" o:connecttype="rect"/>
          </v:shapetype>
          <v:shape id="_x0000_s4325" type="#_x0000_t202" style="position:absolute;left:0;text-align:left;margin-left:221.6pt;margin-top:22.35pt;width:44.55pt;height:14.35pt;z-index:251657216;mso-width-relative:margin" filled="f" stroked="f">
            <v:textbox inset="5.85pt,.7pt,5.85pt,.7pt">
              <w:txbxContent>
                <w:p w14:paraId="518D4142" w14:textId="77777777" w:rsidR="00A17D1D" w:rsidRDefault="00A17D1D" w:rsidP="00A17D1D">
                  <w:pPr>
                    <w:jc w:val="center"/>
                  </w:pPr>
                  <w:r>
                    <w:rPr>
                      <w:rFonts w:hint="eastAsia"/>
                    </w:rPr>
                    <w:t>２４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03F94F67">
          <v:shape id="_x0000_s4261" type="#_x0000_t202" style="position:absolute;left:0;text-align:left;margin-left:40.65pt;margin-top:-11.4pt;width:336pt;height:36pt;z-index:251656192;mso-width-relative:margin" filled="f" stroked="f">
            <v:textbox>
              <w:txbxContent>
                <w:p w14:paraId="224AD6A2" w14:textId="77777777" w:rsidR="00A17D1D" w:rsidRPr="00411B2D" w:rsidRDefault="00A17D1D" w:rsidP="00A17D1D">
                  <w:pPr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411B2D"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  <w:t xml:space="preserve">mini mental state examination  </w:t>
                  </w:r>
                  <w:r w:rsidRPr="00411B2D">
                    <w:rPr>
                      <w:rFonts w:ascii="ＭＳ Ｐゴシック" w:eastAsia="ＭＳ Ｐゴシック" w:hAnsi="ＭＳ Ｐゴシック" w:hint="eastAsia"/>
                      <w:b/>
                      <w:sz w:val="36"/>
                      <w:szCs w:val="36"/>
                    </w:rPr>
                    <w:t>(ＭＭＳＥ)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0E67C6E9">
          <v:shape id="_x0000_s4260" type="#_x0000_t202" style="position:absolute;left:0;text-align:left;margin-left:15.9pt;margin-top:-31.65pt;width:384.4pt;height:41.8pt;z-index:251655168;mso-width-relative:margin" filled="f" stroked="f">
            <v:textbox>
              <w:txbxContent>
                <w:p w14:paraId="5043C80F" w14:textId="77777777" w:rsidR="00A17D1D" w:rsidRPr="00411B2D" w:rsidRDefault="00A17D1D" w:rsidP="00A17D1D">
                  <w:pPr>
                    <w:rPr>
                      <w:rFonts w:ascii="ＭＳ Ｐゴシック" w:eastAsia="ＭＳ Ｐゴシック" w:hAnsi="ＭＳ Ｐゴシック"/>
                      <w:b/>
                      <w:sz w:val="44"/>
                      <w:szCs w:val="4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44"/>
                      <w:szCs w:val="44"/>
                    </w:rPr>
                    <w:t>◎高次脳機能の評価</w:t>
                  </w:r>
                </w:p>
              </w:txbxContent>
            </v:textbox>
          </v:shape>
        </w:pict>
      </w:r>
    </w:p>
    <w:p w14:paraId="3ACC8472" w14:textId="77777777" w:rsidR="00A17D1D" w:rsidRPr="002301A7" w:rsidRDefault="00A17D1D" w:rsidP="00A17D1D">
      <w:pPr>
        <w:spacing w:line="0" w:lineRule="atLeast"/>
        <w:ind w:leftChars="500" w:left="992"/>
        <w:rPr>
          <w:rFonts w:ascii="ＭＳ Ｐゴシック" w:eastAsia="ＭＳ Ｐゴシック" w:hAnsi="ＭＳ Ｐゴシック"/>
          <w:sz w:val="26"/>
          <w:szCs w:val="26"/>
        </w:rPr>
      </w:pPr>
      <w:r w:rsidRPr="002301A7">
        <w:rPr>
          <w:rFonts w:ascii="ＭＳ Ｐゴシック" w:eastAsia="ＭＳ Ｐゴシック" w:hAnsi="ＭＳ Ｐゴシック" w:hint="eastAsia"/>
          <w:sz w:val="26"/>
          <w:szCs w:val="26"/>
        </w:rPr>
        <w:t>国際的に広く用いられている高次脳機能障害の簡易評価法。</w:t>
      </w:r>
      <w:r w:rsidRPr="002301A7">
        <w:rPr>
          <w:rFonts w:ascii="HG創英角ｺﾞｼｯｸUB" w:eastAsia="HG創英角ｺﾞｼｯｸUB" w:hAnsi="ＭＳ Ｐゴシック" w:hint="eastAsia"/>
          <w:sz w:val="26"/>
          <w:szCs w:val="26"/>
        </w:rPr>
        <w:t>23点以下</w:t>
      </w:r>
      <w:r w:rsidRPr="002301A7">
        <w:rPr>
          <w:rFonts w:ascii="ＭＳ Ｐゴシック" w:eastAsia="ＭＳ Ｐゴシック" w:hAnsi="ＭＳ Ｐゴシック" w:hint="eastAsia"/>
          <w:sz w:val="26"/>
          <w:szCs w:val="26"/>
        </w:rPr>
        <w:t>をカットオフとすると</w:t>
      </w:r>
      <w:r w:rsidRPr="00F031FF">
        <w:rPr>
          <w:rFonts w:ascii="HG創英角ｺﾞｼｯｸUB" w:eastAsia="HG創英角ｺﾞｼｯｸUB" w:hAnsi="ＭＳ Ｐゴシック" w:hint="eastAsia"/>
          <w:sz w:val="26"/>
          <w:szCs w:val="26"/>
        </w:rPr>
        <w:t>認知症</w:t>
      </w:r>
      <w:r w:rsidRPr="002301A7">
        <w:rPr>
          <w:rFonts w:ascii="ＭＳ Ｐゴシック" w:eastAsia="ＭＳ Ｐゴシック" w:hAnsi="ＭＳ Ｐゴシック" w:hint="eastAsia"/>
          <w:sz w:val="26"/>
          <w:szCs w:val="26"/>
        </w:rPr>
        <w:t>の診断に高い感度・特異度を示すが、この点数のみで認知症を診断することはできない。</w:t>
      </w:r>
    </w:p>
    <w:tbl>
      <w:tblPr>
        <w:tblW w:w="9437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5066"/>
        <w:gridCol w:w="795"/>
        <w:gridCol w:w="1391"/>
      </w:tblGrid>
      <w:tr w:rsidR="00A17D1D" w:rsidRPr="00D152DC" w14:paraId="70E1FDE5" w14:textId="77777777">
        <w:trPr>
          <w:trHeight w:val="1222"/>
        </w:trPr>
        <w:tc>
          <w:tcPr>
            <w:tcW w:w="2185" w:type="dxa"/>
            <w:shd w:val="clear" w:color="auto" w:fill="CCFFFF"/>
          </w:tcPr>
          <w:p w14:paraId="5301E8C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1. 日時（5点）</w:t>
            </w:r>
          </w:p>
        </w:tc>
        <w:tc>
          <w:tcPr>
            <w:tcW w:w="5066" w:type="dxa"/>
          </w:tcPr>
          <w:p w14:paraId="0B4CBCB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今年は何年ですか。</w:t>
            </w:r>
          </w:p>
          <w:p w14:paraId="19F093D2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いまの季節は何ですか。</w:t>
            </w:r>
          </w:p>
          <w:p w14:paraId="3D63A2E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今日は何曜日ですか。</w:t>
            </w:r>
          </w:p>
          <w:p w14:paraId="326C3F12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今日は何月・何日ですか。</w:t>
            </w:r>
          </w:p>
        </w:tc>
        <w:tc>
          <w:tcPr>
            <w:tcW w:w="795" w:type="dxa"/>
          </w:tcPr>
          <w:p w14:paraId="7DBC6B4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1" w:type="dxa"/>
            <w:shd w:val="clear" w:color="auto" w:fill="FFCC00"/>
          </w:tcPr>
          <w:p w14:paraId="406B950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7A40DD1F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256FD53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4E5368A2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</w:tr>
      <w:tr w:rsidR="00A17D1D" w:rsidRPr="00D152DC" w14:paraId="5A698F2C" w14:textId="77777777">
        <w:trPr>
          <w:trHeight w:val="1531"/>
        </w:trPr>
        <w:tc>
          <w:tcPr>
            <w:tcW w:w="2185" w:type="dxa"/>
            <w:shd w:val="clear" w:color="auto" w:fill="CCFFFF"/>
          </w:tcPr>
          <w:p w14:paraId="28D61B6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2. 現在地（5点）</w:t>
            </w:r>
          </w:p>
        </w:tc>
        <w:tc>
          <w:tcPr>
            <w:tcW w:w="5066" w:type="dxa"/>
          </w:tcPr>
          <w:p w14:paraId="38E4FBF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ここは何県ですか。</w:t>
            </w:r>
          </w:p>
          <w:p w14:paraId="43A3985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ここは何市ですか。</w:t>
            </w:r>
          </w:p>
          <w:p w14:paraId="7616FD8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ここは何病院ですか。</w:t>
            </w:r>
          </w:p>
          <w:p w14:paraId="6B08A39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ここは何階ですか。</w:t>
            </w:r>
          </w:p>
          <w:p w14:paraId="4578D4C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ここは何地方ですか。</w:t>
            </w:r>
          </w:p>
        </w:tc>
        <w:tc>
          <w:tcPr>
            <w:tcW w:w="795" w:type="dxa"/>
          </w:tcPr>
          <w:p w14:paraId="47870EE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391" w:type="dxa"/>
            <w:shd w:val="clear" w:color="auto" w:fill="FFCC00"/>
          </w:tcPr>
          <w:p w14:paraId="2352F05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3FDACCDD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47F207E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2B26566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78CC8DD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</w:tr>
      <w:tr w:rsidR="00A17D1D" w:rsidRPr="00D152DC" w14:paraId="2A91198F" w14:textId="77777777">
        <w:trPr>
          <w:trHeight w:val="1222"/>
        </w:trPr>
        <w:tc>
          <w:tcPr>
            <w:tcW w:w="2185" w:type="dxa"/>
            <w:shd w:val="clear" w:color="auto" w:fill="CCFFFF"/>
          </w:tcPr>
          <w:p w14:paraId="1EA67BC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3. 記憶（3点）</w:t>
            </w:r>
          </w:p>
        </w:tc>
        <w:tc>
          <w:tcPr>
            <w:tcW w:w="5066" w:type="dxa"/>
          </w:tcPr>
          <w:p w14:paraId="73E65CBF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相互に無関係な物品名を3個聞かせ（ボール、旗、木など）、それをそのまま復唱させる。1個答えられるごとに1点。すべて言えなければ6回まで繰り返す</w:t>
            </w:r>
          </w:p>
        </w:tc>
        <w:tc>
          <w:tcPr>
            <w:tcW w:w="795" w:type="dxa"/>
          </w:tcPr>
          <w:p w14:paraId="67811015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391" w:type="dxa"/>
            <w:shd w:val="clear" w:color="auto" w:fill="FFCC00"/>
          </w:tcPr>
          <w:p w14:paraId="5D52E9D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50E1D2B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025EA39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03B75052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A17D1D" w:rsidRPr="00D152DC" w14:paraId="54F326CE" w14:textId="77777777">
        <w:trPr>
          <w:trHeight w:val="1531"/>
        </w:trPr>
        <w:tc>
          <w:tcPr>
            <w:tcW w:w="2185" w:type="dxa"/>
            <w:shd w:val="clear" w:color="auto" w:fill="CCFFFF"/>
          </w:tcPr>
          <w:p w14:paraId="1B8E3D2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4. 計算･注意（5点）</w:t>
            </w:r>
          </w:p>
        </w:tc>
        <w:tc>
          <w:tcPr>
            <w:tcW w:w="5066" w:type="dxa"/>
          </w:tcPr>
          <w:p w14:paraId="3ACD1DA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100から順に7を引いていく。</w:t>
            </w:r>
          </w:p>
          <w:p w14:paraId="69F78A5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5回できれば5点</w:t>
            </w:r>
          </w:p>
          <w:p w14:paraId="5883E92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間違えた時点で打ち切り</w:t>
            </w:r>
          </w:p>
          <w:p w14:paraId="57944F1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または５音節語（例「フジノヤマ」）を逆唱させる</w:t>
            </w:r>
          </w:p>
        </w:tc>
        <w:tc>
          <w:tcPr>
            <w:tcW w:w="795" w:type="dxa"/>
          </w:tcPr>
          <w:p w14:paraId="6FAA071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/>
                <w:sz w:val="24"/>
              </w:rPr>
              <w:t>93</w:t>
            </w:r>
          </w:p>
          <w:p w14:paraId="68DF7F0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/>
                <w:sz w:val="24"/>
              </w:rPr>
              <w:t>86</w:t>
            </w:r>
          </w:p>
          <w:p w14:paraId="6119493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/>
                <w:sz w:val="24"/>
              </w:rPr>
              <w:t>79</w:t>
            </w:r>
          </w:p>
          <w:p w14:paraId="221AD81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/>
                <w:sz w:val="24"/>
              </w:rPr>
              <w:t>72</w:t>
            </w:r>
          </w:p>
          <w:p w14:paraId="7AE0AFA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/>
                <w:sz w:val="24"/>
              </w:rPr>
              <w:t>65</w:t>
            </w:r>
          </w:p>
        </w:tc>
        <w:tc>
          <w:tcPr>
            <w:tcW w:w="1391" w:type="dxa"/>
            <w:shd w:val="clear" w:color="auto" w:fill="FFCC00"/>
          </w:tcPr>
          <w:p w14:paraId="18BFE74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15182C1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5B60490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17DE166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3E0EB2E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</w:tr>
      <w:tr w:rsidR="00A17D1D" w:rsidRPr="00D152DC" w14:paraId="74D39A4D" w14:textId="77777777">
        <w:trPr>
          <w:trHeight w:val="927"/>
        </w:trPr>
        <w:tc>
          <w:tcPr>
            <w:tcW w:w="2185" w:type="dxa"/>
            <w:shd w:val="clear" w:color="auto" w:fill="CCFFFF"/>
          </w:tcPr>
          <w:p w14:paraId="0F249E95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5. 想起（3点）</w:t>
            </w:r>
          </w:p>
        </w:tc>
        <w:tc>
          <w:tcPr>
            <w:tcW w:w="5066" w:type="dxa"/>
          </w:tcPr>
          <w:p w14:paraId="0AE46345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3で示した物品名を再度復唱させる</w:t>
            </w:r>
          </w:p>
        </w:tc>
        <w:tc>
          <w:tcPr>
            <w:tcW w:w="795" w:type="dxa"/>
          </w:tcPr>
          <w:p w14:paraId="76C0F6D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391" w:type="dxa"/>
            <w:shd w:val="clear" w:color="auto" w:fill="FFCC00"/>
          </w:tcPr>
          <w:p w14:paraId="63C9F5A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55E23BB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6319EE3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</w:tr>
      <w:tr w:rsidR="00A17D1D" w:rsidRPr="00D152DC" w14:paraId="2F0F751F" w14:textId="77777777">
        <w:trPr>
          <w:trHeight w:val="602"/>
        </w:trPr>
        <w:tc>
          <w:tcPr>
            <w:tcW w:w="2185" w:type="dxa"/>
            <w:shd w:val="clear" w:color="auto" w:fill="CCFFFF"/>
          </w:tcPr>
          <w:p w14:paraId="74D3674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6. 呼称（2点）</w:t>
            </w:r>
          </w:p>
        </w:tc>
        <w:tc>
          <w:tcPr>
            <w:tcW w:w="5066" w:type="dxa"/>
          </w:tcPr>
          <w:p w14:paraId="6D2DA01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時計と鉛筆を順に見せて、名称を答えさせる。</w:t>
            </w:r>
          </w:p>
        </w:tc>
        <w:tc>
          <w:tcPr>
            <w:tcW w:w="795" w:type="dxa"/>
          </w:tcPr>
          <w:p w14:paraId="0A63DDCA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時計</w:t>
            </w:r>
          </w:p>
          <w:p w14:paraId="344047D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鉛筆</w:t>
            </w:r>
          </w:p>
        </w:tc>
        <w:tc>
          <w:tcPr>
            <w:tcW w:w="1391" w:type="dxa"/>
            <w:shd w:val="clear" w:color="auto" w:fill="FFCC00"/>
          </w:tcPr>
          <w:p w14:paraId="21115C4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320CC5DD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</w:tr>
      <w:tr w:rsidR="00A17D1D" w:rsidRPr="00D152DC" w14:paraId="51FC7515" w14:textId="77777777">
        <w:trPr>
          <w:trHeight w:val="602"/>
        </w:trPr>
        <w:tc>
          <w:tcPr>
            <w:tcW w:w="2185" w:type="dxa"/>
            <w:shd w:val="clear" w:color="auto" w:fill="CCFFFF"/>
          </w:tcPr>
          <w:p w14:paraId="7F0CE4D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7. 読字（1点）</w:t>
            </w:r>
          </w:p>
        </w:tc>
        <w:tc>
          <w:tcPr>
            <w:tcW w:w="5066" w:type="dxa"/>
          </w:tcPr>
          <w:p w14:paraId="2CB3663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次の文章を繰り返す。</w:t>
            </w:r>
          </w:p>
          <w:p w14:paraId="7964433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「みんなで、力を合わせて綱を引きます」</w:t>
            </w:r>
          </w:p>
        </w:tc>
        <w:tc>
          <w:tcPr>
            <w:tcW w:w="795" w:type="dxa"/>
          </w:tcPr>
          <w:p w14:paraId="1674420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391" w:type="dxa"/>
            <w:shd w:val="clear" w:color="auto" w:fill="FFCC00"/>
          </w:tcPr>
          <w:p w14:paraId="0516738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14:paraId="495B634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</w:tr>
      <w:tr w:rsidR="00A17D1D" w:rsidRPr="00D152DC" w14:paraId="7DD45708" w14:textId="77777777">
        <w:trPr>
          <w:trHeight w:val="1545"/>
        </w:trPr>
        <w:tc>
          <w:tcPr>
            <w:tcW w:w="2185" w:type="dxa"/>
            <w:shd w:val="clear" w:color="auto" w:fill="CCFFFF"/>
          </w:tcPr>
          <w:p w14:paraId="5D247BBF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8. 言語理解（3点）</w:t>
            </w:r>
          </w:p>
        </w:tc>
        <w:tc>
          <w:tcPr>
            <w:tcW w:w="5066" w:type="dxa"/>
          </w:tcPr>
          <w:p w14:paraId="5BAC356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次の3つの命令を口頭で伝え、すべて聞き終わってから実行する</w:t>
            </w:r>
          </w:p>
          <w:p w14:paraId="7889F3FA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「右手にこの紙を持ってください」</w:t>
            </w:r>
          </w:p>
          <w:p w14:paraId="5F61C12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「それを半分に折りたたんでください」</w:t>
            </w:r>
          </w:p>
          <w:p w14:paraId="443C787F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「机の上に置いてください」</w:t>
            </w:r>
          </w:p>
        </w:tc>
        <w:tc>
          <w:tcPr>
            <w:tcW w:w="795" w:type="dxa"/>
          </w:tcPr>
          <w:p w14:paraId="5EE76CDD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391" w:type="dxa"/>
            <w:shd w:val="clear" w:color="auto" w:fill="FFCC00"/>
          </w:tcPr>
          <w:p w14:paraId="6F48341F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14:paraId="4004814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14:paraId="07E11A2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61B4FFF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77CC909A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</w:tr>
      <w:tr w:rsidR="00A17D1D" w:rsidRPr="00D152DC" w14:paraId="58F32BE3" w14:textId="77777777">
        <w:trPr>
          <w:trHeight w:val="602"/>
        </w:trPr>
        <w:tc>
          <w:tcPr>
            <w:tcW w:w="2185" w:type="dxa"/>
            <w:shd w:val="clear" w:color="auto" w:fill="CCFFFF"/>
          </w:tcPr>
          <w:p w14:paraId="561BCE1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9. 文章理解（1点）</w:t>
            </w:r>
          </w:p>
        </w:tc>
        <w:tc>
          <w:tcPr>
            <w:tcW w:w="5066" w:type="dxa"/>
          </w:tcPr>
          <w:p w14:paraId="03BED9E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次の文章を読んで実行する。</w:t>
            </w:r>
          </w:p>
          <w:p w14:paraId="4BBAECBA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「眼を閉じなさい」</w:t>
            </w:r>
          </w:p>
        </w:tc>
        <w:tc>
          <w:tcPr>
            <w:tcW w:w="795" w:type="dxa"/>
          </w:tcPr>
          <w:p w14:paraId="5D188C0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391" w:type="dxa"/>
            <w:shd w:val="clear" w:color="auto" w:fill="FFCC00"/>
          </w:tcPr>
          <w:p w14:paraId="11C127C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14:paraId="3A1F2C4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</w:tr>
      <w:tr w:rsidR="00A17D1D" w:rsidRPr="00D152DC" w14:paraId="48C259DE" w14:textId="77777777">
        <w:trPr>
          <w:trHeight w:val="602"/>
        </w:trPr>
        <w:tc>
          <w:tcPr>
            <w:tcW w:w="2185" w:type="dxa"/>
            <w:shd w:val="clear" w:color="auto" w:fill="CCFFFF"/>
          </w:tcPr>
          <w:p w14:paraId="03E779D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10. 文章構成（1点）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１）</w:t>
            </w:r>
          </w:p>
        </w:tc>
        <w:tc>
          <w:tcPr>
            <w:tcW w:w="5066" w:type="dxa"/>
          </w:tcPr>
          <w:p w14:paraId="623AB0F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紙と鉛筆を渡して</w:t>
            </w:r>
          </w:p>
          <w:p w14:paraId="00A37E2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「何か文章を書いてください」と伝える</w:t>
            </w:r>
          </w:p>
        </w:tc>
        <w:tc>
          <w:tcPr>
            <w:tcW w:w="795" w:type="dxa"/>
          </w:tcPr>
          <w:p w14:paraId="1B2B34CD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391" w:type="dxa"/>
            <w:shd w:val="clear" w:color="auto" w:fill="FFCC00"/>
          </w:tcPr>
          <w:p w14:paraId="63954A6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14:paraId="71544405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</w:tr>
      <w:tr w:rsidR="00A17D1D" w:rsidRPr="00D152DC" w14:paraId="7D4A2AF6" w14:textId="77777777">
        <w:trPr>
          <w:trHeight w:val="1631"/>
        </w:trPr>
        <w:tc>
          <w:tcPr>
            <w:tcW w:w="2185" w:type="dxa"/>
            <w:shd w:val="clear" w:color="auto" w:fill="CCFFFF"/>
          </w:tcPr>
          <w:p w14:paraId="62FE82C5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11. 図形把握（1点）</w:t>
            </w:r>
          </w:p>
        </w:tc>
        <w:tc>
          <w:tcPr>
            <w:tcW w:w="5066" w:type="dxa"/>
          </w:tcPr>
          <w:p w14:paraId="58EBB9B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w:pict w14:anchorId="3E469DBB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4366" type="#_x0000_t56" style="position:absolute;left:0;text-align:left;margin-left:152.4pt;margin-top:15.45pt;width:64.35pt;height:61.15pt;rotation:7203660fd;z-index:251660288;mso-position-horizontal-relative:text;mso-position-vertical-relative:text;mso-width-relative:margin" filled="f">
                  <v:textbox inset="5.85pt,.7pt,5.85pt,.7pt"/>
                </v:shape>
              </w:pic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次の図形を書き写してください。</w:t>
            </w:r>
          </w:p>
          <w:p w14:paraId="663FE4B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w:pict w14:anchorId="361DD48B">
                <v:shape id="_x0000_s4365" type="#_x0000_t56" style="position:absolute;left:0;text-align:left;margin-left:103.15pt;margin-top:.7pt;width:64.35pt;height:61.15pt;z-index:251659264;mso-width-relative:margin" filled="f">
                  <v:textbox inset="5.85pt,.7pt,5.85pt,.7pt"/>
                </v:shape>
              </w:pict>
            </w:r>
          </w:p>
          <w:p w14:paraId="3C360E6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0D3820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D2FFCA4" w14:textId="77777777" w:rsidR="00A17D1D" w:rsidRPr="002301A7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95" w:type="dxa"/>
          </w:tcPr>
          <w:p w14:paraId="44FBFEF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391" w:type="dxa"/>
            <w:shd w:val="clear" w:color="auto" w:fill="FFCC00"/>
          </w:tcPr>
          <w:p w14:paraId="1271117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6B6C90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</w:tr>
    </w:tbl>
    <w:p w14:paraId="215F2C62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 w:hint="eastAsia"/>
          <w:sz w:val="24"/>
        </w:rPr>
      </w:pPr>
    </w:p>
    <w:p w14:paraId="5B367FBF" w14:textId="77777777" w:rsidR="00A17D1D" w:rsidRPr="00B724F3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B724F3"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1）</w:t>
      </w:r>
      <w:r w:rsidRPr="00630982">
        <w:rPr>
          <w:rFonts w:ascii="ＭＳ Ｐゴシック" w:eastAsia="ＭＳ Ｐゴシック" w:hAnsi="ＭＳ Ｐゴシック" w:hint="eastAsia"/>
          <w:sz w:val="24"/>
        </w:rPr>
        <w:t>主語と述語が対応していて内容が理解しうるものであれば正解。句読点の位置や文法は</w:t>
      </w:r>
    </w:p>
    <w:p w14:paraId="54CF9B8D" w14:textId="77777777" w:rsidR="00A17D1D" w:rsidRPr="00630982" w:rsidRDefault="00A17D1D" w:rsidP="00A17D1D">
      <w:pPr>
        <w:tabs>
          <w:tab w:val="left" w:pos="1029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316FA885">
          <v:shape id="_x0000_s4326" type="#_x0000_t202" style="position:absolute;left:0;text-align:left;margin-left:226.3pt;margin-top:29.6pt;width:44.55pt;height:14.35pt;z-index:251658240;mso-width-relative:margin" filled="f" stroked="f">
            <v:textbox style="mso-next-textbox:#_x0000_s4326" inset="5.85pt,.7pt,5.85pt,.7pt">
              <w:txbxContent>
                <w:p w14:paraId="77466D3D" w14:textId="77777777" w:rsidR="00A17D1D" w:rsidRDefault="00A17D1D" w:rsidP="00A17D1D">
                  <w:pPr>
                    <w:jc w:val="center"/>
                  </w:pPr>
                  <w:r>
                    <w:rPr>
                      <w:rFonts w:hint="eastAsia"/>
                    </w:rPr>
                    <w:t>２５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hint="eastAsia"/>
          <w:sz w:val="24"/>
        </w:rPr>
        <w:tab/>
      </w:r>
      <w:r w:rsidRPr="00630982">
        <w:rPr>
          <w:rFonts w:ascii="ＭＳ Ｐゴシック" w:eastAsia="ＭＳ Ｐゴシック" w:hAnsi="ＭＳ Ｐゴシック" w:hint="eastAsia"/>
          <w:sz w:val="24"/>
        </w:rPr>
        <w:t>必ずしも正確でなくて良い</w:t>
      </w:r>
    </w:p>
    <w:sectPr w:rsidR="00A17D1D" w:rsidRPr="00630982" w:rsidSect="00F16274">
      <w:footerReference w:type="default" r:id="rId7"/>
      <w:footerReference w:type="first" r:id="rId8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D9C0" w14:textId="77777777" w:rsidR="00341DE9" w:rsidRDefault="00341DE9" w:rsidP="00712CAF">
      <w:r>
        <w:separator/>
      </w:r>
    </w:p>
  </w:endnote>
  <w:endnote w:type="continuationSeparator" w:id="0">
    <w:p w14:paraId="6B692BBC" w14:textId="77777777" w:rsidR="00341DE9" w:rsidRDefault="00341DE9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195F" w14:textId="77777777" w:rsidR="00A17D1D" w:rsidRDefault="00A17D1D">
    <w:pPr>
      <w:pStyle w:val="a7"/>
      <w:jc w:val="center"/>
    </w:pPr>
  </w:p>
  <w:p w14:paraId="729C2654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51F0" w14:textId="77777777" w:rsidR="00A17D1D" w:rsidRDefault="00A17D1D">
    <w:pPr>
      <w:pStyle w:val="a7"/>
      <w:jc w:val="center"/>
    </w:pPr>
  </w:p>
  <w:p w14:paraId="2B5046B8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CFDC" w14:textId="77777777" w:rsidR="00341DE9" w:rsidRDefault="00341DE9" w:rsidP="00712CAF">
      <w:r>
        <w:separator/>
      </w:r>
    </w:p>
  </w:footnote>
  <w:footnote w:type="continuationSeparator" w:id="0">
    <w:p w14:paraId="6583DCB7" w14:textId="77777777" w:rsidR="00341DE9" w:rsidRDefault="00341DE9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1451627013">
    <w:abstractNumId w:val="4"/>
  </w:num>
  <w:num w:numId="2" w16cid:durableId="2073767499">
    <w:abstractNumId w:val="8"/>
  </w:num>
  <w:num w:numId="3" w16cid:durableId="1097294121">
    <w:abstractNumId w:val="10"/>
  </w:num>
  <w:num w:numId="4" w16cid:durableId="637683127">
    <w:abstractNumId w:val="11"/>
  </w:num>
  <w:num w:numId="5" w16cid:durableId="1205021938">
    <w:abstractNumId w:val="13"/>
  </w:num>
  <w:num w:numId="6" w16cid:durableId="2122677452">
    <w:abstractNumId w:val="20"/>
  </w:num>
  <w:num w:numId="7" w16cid:durableId="1640769265">
    <w:abstractNumId w:val="21"/>
  </w:num>
  <w:num w:numId="8" w16cid:durableId="335503341">
    <w:abstractNumId w:val="5"/>
  </w:num>
  <w:num w:numId="9" w16cid:durableId="1560364921">
    <w:abstractNumId w:val="6"/>
  </w:num>
  <w:num w:numId="10" w16cid:durableId="886836361">
    <w:abstractNumId w:val="17"/>
  </w:num>
  <w:num w:numId="11" w16cid:durableId="230888557">
    <w:abstractNumId w:val="23"/>
  </w:num>
  <w:num w:numId="12" w16cid:durableId="1344479401">
    <w:abstractNumId w:val="18"/>
  </w:num>
  <w:num w:numId="13" w16cid:durableId="524904742">
    <w:abstractNumId w:val="16"/>
  </w:num>
  <w:num w:numId="14" w16cid:durableId="744844255">
    <w:abstractNumId w:val="0"/>
  </w:num>
  <w:num w:numId="15" w16cid:durableId="331029931">
    <w:abstractNumId w:val="3"/>
  </w:num>
  <w:num w:numId="16" w16cid:durableId="1495220787">
    <w:abstractNumId w:val="2"/>
  </w:num>
  <w:num w:numId="17" w16cid:durableId="1741710894">
    <w:abstractNumId w:val="1"/>
  </w:num>
  <w:num w:numId="18" w16cid:durableId="1030298872">
    <w:abstractNumId w:val="22"/>
  </w:num>
  <w:num w:numId="19" w16cid:durableId="2060663677">
    <w:abstractNumId w:val="9"/>
  </w:num>
  <w:num w:numId="20" w16cid:durableId="1693996625">
    <w:abstractNumId w:val="19"/>
  </w:num>
  <w:num w:numId="21" w16cid:durableId="573123437">
    <w:abstractNumId w:val="14"/>
  </w:num>
  <w:num w:numId="22" w16cid:durableId="841430138">
    <w:abstractNumId w:val="12"/>
  </w:num>
  <w:num w:numId="23" w16cid:durableId="2065986923">
    <w:abstractNumId w:val="15"/>
  </w:num>
  <w:num w:numId="24" w16cid:durableId="1317341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5122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6657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791F"/>
    <w:rsid w:val="001C0B9D"/>
    <w:rsid w:val="001C120A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6C56"/>
    <w:rsid w:val="00321CF3"/>
    <w:rsid w:val="00322FF2"/>
    <w:rsid w:val="0032661D"/>
    <w:rsid w:val="0033714A"/>
    <w:rsid w:val="003377A0"/>
    <w:rsid w:val="00341DE9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34D7A"/>
    <w:rsid w:val="00542996"/>
    <w:rsid w:val="00542BB4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68D6"/>
    <w:rsid w:val="0073378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5616"/>
    <w:rsid w:val="008362D8"/>
    <w:rsid w:val="008373D9"/>
    <w:rsid w:val="008405EA"/>
    <w:rsid w:val="00840E0F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1C97"/>
    <w:rsid w:val="00875A8D"/>
    <w:rsid w:val="0087692A"/>
    <w:rsid w:val="008858C4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64C8"/>
    <w:rsid w:val="00A17D1D"/>
    <w:rsid w:val="00A17D8B"/>
    <w:rsid w:val="00A23D51"/>
    <w:rsid w:val="00A2615C"/>
    <w:rsid w:val="00A310DF"/>
    <w:rsid w:val="00A326DE"/>
    <w:rsid w:val="00A3760B"/>
    <w:rsid w:val="00A5417E"/>
    <w:rsid w:val="00A5550A"/>
    <w:rsid w:val="00A55BE5"/>
    <w:rsid w:val="00A57C26"/>
    <w:rsid w:val="00A60B78"/>
    <w:rsid w:val="00A64768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343C"/>
    <w:rsid w:val="00C66047"/>
    <w:rsid w:val="00C72AD4"/>
    <w:rsid w:val="00C80A31"/>
    <w:rsid w:val="00C85626"/>
    <w:rsid w:val="00C9035E"/>
    <w:rsid w:val="00C91B23"/>
    <w:rsid w:val="00C96E18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577B8"/>
    <w:rsid w:val="00E57D00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E045E"/>
    <w:rsid w:val="00FE473D"/>
    <w:rsid w:val="00FE5EF4"/>
    <w:rsid w:val="00FF20F1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  <o:shapelayout v:ext="edit">
      <o:idmap v:ext="edit" data="2,3,4"/>
    </o:shapelayout>
  </w:shapeDefaults>
  <w:decimalSymbol w:val="."/>
  <w:listSeparator w:val=","/>
  <w14:docId w14:val="65B2CAD0"/>
  <w15:chartTrackingRefBased/>
  <w15:docId w15:val="{4B3D8D9F-CE70-4988-BA4D-280B26A6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2008-06-16T10:00:00Z</cp:lastPrinted>
  <dcterms:created xsi:type="dcterms:W3CDTF">2023-10-12T03:00:00Z</dcterms:created>
  <dcterms:modified xsi:type="dcterms:W3CDTF">2023-10-12T03:00:00Z</dcterms:modified>
</cp:coreProperties>
</file>